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D7" w:rsidRPr="00810774" w:rsidRDefault="00F362D7" w:rsidP="00F362D7">
      <w:pPr>
        <w:pStyle w:val="Default"/>
        <w:jc w:val="center"/>
        <w:rPr>
          <w:rFonts w:ascii="News Gothic MT" w:hAnsi="News Gothic MT" w:cs="Times New Roman"/>
          <w:b/>
          <w:bCs/>
          <w:color w:val="20EAE5"/>
          <w:sz w:val="44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t xml:space="preserve">Let’s Paint Salt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b/>
          <w:bCs/>
          <w:sz w:val="23"/>
          <w:szCs w:val="23"/>
        </w:rPr>
      </w:pPr>
      <w:bookmarkStart w:id="0" w:name="_GoBack"/>
      <w:bookmarkEnd w:id="0"/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Age Level: </w:t>
      </w:r>
      <w:r w:rsidRPr="00DA0847">
        <w:rPr>
          <w:rFonts w:ascii="News Gothic MT" w:hAnsi="News Gothic MT" w:cs="Times New Roman"/>
          <w:sz w:val="23"/>
          <w:szCs w:val="23"/>
        </w:rPr>
        <w:t xml:space="preserve">Toddler </w:t>
      </w:r>
      <w:r>
        <w:rPr>
          <w:rFonts w:ascii="News Gothic MT" w:hAnsi="News Gothic MT" w:cs="Times New Roman"/>
          <w:sz w:val="23"/>
          <w:szCs w:val="23"/>
        </w:rPr>
        <w:t xml:space="preserve">- </w:t>
      </w:r>
      <w:r w:rsidRPr="00DA0847">
        <w:rPr>
          <w:rFonts w:ascii="News Gothic MT" w:hAnsi="News Gothic MT" w:cs="Times New Roman"/>
          <w:sz w:val="23"/>
          <w:szCs w:val="23"/>
        </w:rPr>
        <w:t>2 year old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b/>
          <w:bCs/>
          <w:noProof/>
          <w:color w:val="20EAE5"/>
          <w:sz w:val="44"/>
        </w:rPr>
        <w:drawing>
          <wp:anchor distT="0" distB="0" distL="114300" distR="114300" simplePos="0" relativeHeight="251658240" behindDoc="0" locked="0" layoutInCell="1" allowOverlap="1" wp14:anchorId="2655C249" wp14:editId="430B25F0">
            <wp:simplePos x="0" y="0"/>
            <wp:positionH relativeFrom="column">
              <wp:posOffset>4114800</wp:posOffset>
            </wp:positionH>
            <wp:positionV relativeFrom="paragraph">
              <wp:posOffset>-5080</wp:posOffset>
            </wp:positionV>
            <wp:extent cx="1918970" cy="2559050"/>
            <wp:effectExtent l="0" t="0" r="1143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Subject(s) Area: </w:t>
      </w:r>
      <w:r w:rsidRPr="00DA0847">
        <w:rPr>
          <w:rFonts w:ascii="News Gothic MT" w:hAnsi="News Gothic MT" w:cs="Times New Roman"/>
          <w:sz w:val="23"/>
          <w:szCs w:val="23"/>
        </w:rPr>
        <w:t>Fine Motor</w:t>
      </w:r>
      <w:r>
        <w:rPr>
          <w:rFonts w:ascii="News Gothic MT" w:hAnsi="News Gothic MT" w:cs="Times New Roman"/>
          <w:sz w:val="23"/>
          <w:szCs w:val="23"/>
        </w:rPr>
        <w:t xml:space="preserve">s and Art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b/>
          <w:bCs/>
          <w:sz w:val="23"/>
          <w:szCs w:val="23"/>
        </w:rPr>
      </w:pP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Materials Needed: </w:t>
      </w:r>
    </w:p>
    <w:p w:rsidR="00F362D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Thicker white paper </w:t>
      </w:r>
    </w:p>
    <w:p w:rsidR="00F362D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Paint brushes </w:t>
      </w:r>
    </w:p>
    <w:p w:rsidR="00F362D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Watercolor pallet or tube paints </w:t>
      </w:r>
    </w:p>
    <w:p w:rsidR="00F362D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Elmer’s liquid glue </w:t>
      </w:r>
    </w:p>
    <w:p w:rsidR="00F362D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Paper plates </w:t>
      </w:r>
    </w:p>
    <w:p w:rsidR="00F362D7" w:rsidRPr="00DA0847" w:rsidRDefault="00F362D7" w:rsidP="00F362D7">
      <w:pPr>
        <w:pStyle w:val="Default"/>
        <w:numPr>
          <w:ilvl w:val="0"/>
          <w:numId w:val="2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Q-tips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t>S</w:t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>tandards: (Pre-K or Kindergarten Standards or Early Learning Guidelines)</w:t>
      </w:r>
    </w:p>
    <w:p w:rsidR="00F362D7" w:rsidRPr="00DA084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 w:rsidRPr="00DA0847">
        <w:rPr>
          <w:rFonts w:ascii="News Gothic MT" w:hAnsi="News Gothic MT" w:cs="Times New Roman"/>
          <w:sz w:val="23"/>
          <w:szCs w:val="23"/>
        </w:rPr>
        <w:t xml:space="preserve">Developmental Fine Motors </w:t>
      </w:r>
    </w:p>
    <w:p w:rsidR="00F362D7" w:rsidRPr="00DA084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 w:rsidRPr="00DA0847">
        <w:rPr>
          <w:rFonts w:ascii="News Gothic MT" w:hAnsi="News Gothic MT" w:cs="Times New Roman"/>
          <w:sz w:val="23"/>
          <w:szCs w:val="23"/>
        </w:rPr>
        <w:t xml:space="preserve">Hand-eye coordination </w:t>
      </w:r>
    </w:p>
    <w:p w:rsidR="00F362D7" w:rsidRPr="00DA084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 w:rsidRPr="00DA0847">
        <w:rPr>
          <w:rFonts w:ascii="News Gothic MT" w:hAnsi="News Gothic MT" w:cs="Times New Roman"/>
          <w:sz w:val="23"/>
          <w:szCs w:val="23"/>
        </w:rPr>
        <w:t xml:space="preserve">Develop small muscle control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t>O</w:t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bjectives: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Child will be able use hand-eye paint overtop of the salt </w:t>
      </w:r>
    </w:p>
    <w:p w:rsidR="00F362D7" w:rsidRPr="00DA084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>Child will discovery color mixture when placing one paint over another color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b/>
          <w:bCs/>
          <w:sz w:val="23"/>
          <w:szCs w:val="23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t>L</w:t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earning Activities: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 w:rsidRPr="0081501B">
        <w:rPr>
          <w:rFonts w:ascii="News Gothic MT" w:hAnsi="News Gothic MT" w:cs="Times New Roman"/>
          <w:sz w:val="23"/>
          <w:szCs w:val="23"/>
        </w:rPr>
        <w:t>This a</w:t>
      </w:r>
      <w:r>
        <w:rPr>
          <w:rFonts w:ascii="News Gothic MT" w:hAnsi="News Gothic MT" w:cs="Times New Roman"/>
          <w:sz w:val="23"/>
          <w:szCs w:val="23"/>
        </w:rPr>
        <w:t xml:space="preserve">ctivity will work with only 2 or 3 children at a time so I am watching their motor skills and making sure now paint, salt, or glue is going into the mouth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First take a piece of paper and allow child to place glue on the paper with Q tips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Right after the glue – I place the salt on top so it dries to it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After waiting a few hours, let the child paint over the salt and glue mixture </w:t>
      </w:r>
    </w:p>
    <w:p w:rsidR="00F362D7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Discovering what will happen with the paint when it hits the salt pieces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b/>
          <w:sz w:val="23"/>
          <w:szCs w:val="23"/>
        </w:rPr>
      </w:pPr>
      <w:r w:rsidRPr="00DA0847">
        <w:rPr>
          <w:rFonts w:ascii="News Gothic MT" w:hAnsi="News Gothic MT" w:cs="Times New Roman"/>
          <w:sz w:val="23"/>
          <w:szCs w:val="23"/>
        </w:rPr>
        <w:tab/>
      </w:r>
      <w:r w:rsidRPr="00DA0847">
        <w:rPr>
          <w:rFonts w:ascii="News Gothic MT" w:hAnsi="News Gothic MT" w:cs="Times New Roman"/>
          <w:b/>
          <w:sz w:val="23"/>
          <w:szCs w:val="23"/>
        </w:rPr>
        <w:t>Also include: Reflective Questions and Vocabulary Words introduced</w:t>
      </w:r>
    </w:p>
    <w:p w:rsidR="00F362D7" w:rsidRPr="00810774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color w:val="20EAE5"/>
          <w:sz w:val="23"/>
          <w:szCs w:val="23"/>
        </w:rPr>
      </w:pPr>
      <w:r w:rsidRPr="00810774">
        <w:rPr>
          <w:rFonts w:ascii="News Gothic MT" w:hAnsi="News Gothic MT" w:cs="Times New Roman"/>
          <w:color w:val="20EAE5"/>
          <w:sz w:val="23"/>
          <w:szCs w:val="23"/>
        </w:rPr>
        <w:t xml:space="preserve">Reflective Questions: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What happens when there is more salt on the paper?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What does the ____ and ____ make when we mix the paints?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>Can you show me how to get paint on top of this glue and salt pile?</w:t>
      </w:r>
    </w:p>
    <w:p w:rsidR="00F362D7" w:rsidRPr="00810774" w:rsidRDefault="00F362D7" w:rsidP="00F362D7">
      <w:pPr>
        <w:pStyle w:val="Default"/>
        <w:numPr>
          <w:ilvl w:val="0"/>
          <w:numId w:val="1"/>
        </w:numPr>
        <w:rPr>
          <w:rFonts w:ascii="News Gothic MT" w:hAnsi="News Gothic MT" w:cs="Times New Roman"/>
          <w:color w:val="20EAE5"/>
          <w:sz w:val="23"/>
          <w:szCs w:val="23"/>
        </w:rPr>
      </w:pPr>
      <w:r w:rsidRPr="00810774">
        <w:rPr>
          <w:rFonts w:ascii="News Gothic MT" w:hAnsi="News Gothic MT" w:cs="Times New Roman"/>
          <w:color w:val="20EAE5"/>
          <w:sz w:val="23"/>
          <w:szCs w:val="23"/>
        </w:rPr>
        <w:t xml:space="preserve">Vocabulary Words: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>Different Color Names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Mixture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Cover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Pile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Salt </w:t>
      </w:r>
    </w:p>
    <w:p w:rsidR="00F362D7" w:rsidRDefault="00F362D7" w:rsidP="00F362D7">
      <w:pPr>
        <w:pStyle w:val="Default"/>
        <w:numPr>
          <w:ilvl w:val="1"/>
          <w:numId w:val="1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Paint </w:t>
      </w:r>
    </w:p>
    <w:p w:rsidR="00F362D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A70750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lastRenderedPageBreak/>
        <w:t>A</w:t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ssessment: </w:t>
      </w:r>
    </w:p>
    <w:p w:rsidR="00F362D7" w:rsidRDefault="00F362D7" w:rsidP="00F362D7">
      <w:pPr>
        <w:pStyle w:val="Default"/>
        <w:numPr>
          <w:ilvl w:val="0"/>
          <w:numId w:val="3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Observing while they discover the hand-eye coordination of painting </w:t>
      </w:r>
    </w:p>
    <w:p w:rsidR="00F362D7" w:rsidRDefault="00F362D7" w:rsidP="00F362D7">
      <w:pPr>
        <w:pStyle w:val="Default"/>
        <w:numPr>
          <w:ilvl w:val="0"/>
          <w:numId w:val="3"/>
        </w:numPr>
        <w:rPr>
          <w:rFonts w:ascii="News Gothic MT" w:hAnsi="News Gothic MT" w:cs="Times New Roman"/>
          <w:sz w:val="23"/>
          <w:szCs w:val="23"/>
        </w:rPr>
      </w:pPr>
      <w:r>
        <w:rPr>
          <w:rFonts w:ascii="News Gothic MT" w:hAnsi="News Gothic MT" w:cs="Times New Roman"/>
          <w:sz w:val="23"/>
          <w:szCs w:val="23"/>
        </w:rPr>
        <w:t xml:space="preserve">Looking at their painting at the end making sure they were able to cover over the smooth and bumpy salt surfaces </w:t>
      </w: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</w:p>
    <w:p w:rsidR="00F362D7" w:rsidRPr="00DA0847" w:rsidRDefault="00F362D7" w:rsidP="00F362D7">
      <w:pPr>
        <w:pStyle w:val="Default"/>
        <w:rPr>
          <w:rFonts w:ascii="News Gothic MT" w:hAnsi="News Gothic MT" w:cs="Times New Roman"/>
          <w:sz w:val="23"/>
          <w:szCs w:val="23"/>
        </w:rPr>
      </w:pPr>
      <w:r w:rsidRPr="00810774">
        <w:rPr>
          <w:rFonts w:ascii="News Gothic MT" w:hAnsi="News Gothic MT" w:cs="Times New Roman"/>
          <w:b/>
          <w:bCs/>
          <w:color w:val="20EAE5"/>
          <w:sz w:val="44"/>
        </w:rPr>
        <w:t>R</w:t>
      </w:r>
      <w:r w:rsidRPr="00DA0847">
        <w:rPr>
          <w:rFonts w:ascii="News Gothic MT" w:hAnsi="News Gothic MT" w:cs="Times New Roman"/>
          <w:b/>
          <w:bCs/>
          <w:sz w:val="23"/>
          <w:szCs w:val="23"/>
        </w:rPr>
        <w:t xml:space="preserve">eflection: </w:t>
      </w:r>
    </w:p>
    <w:p w:rsidR="00F362D7" w:rsidRDefault="00F362D7" w:rsidP="00F362D7">
      <w:p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Did the whole group work? </w:t>
      </w:r>
    </w:p>
    <w:p w:rsidR="00F362D7" w:rsidRDefault="00F362D7" w:rsidP="00F362D7">
      <w:pPr>
        <w:pStyle w:val="ListParagraph"/>
        <w:numPr>
          <w:ilvl w:val="0"/>
          <w:numId w:val="4"/>
        </w:num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I did the whole class – but I pulled them in smaller groups of 2 and 3 students </w:t>
      </w:r>
    </w:p>
    <w:p w:rsidR="00F362D7" w:rsidRPr="00F06C16" w:rsidRDefault="00F362D7" w:rsidP="00F362D7">
      <w:pPr>
        <w:pStyle w:val="ListParagraph"/>
        <w:numPr>
          <w:ilvl w:val="0"/>
          <w:numId w:val="4"/>
        </w:num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>That was kind of hard because the students who haven’t gone yet were just sitting and waiting because they were very anxious to try their turn</w:t>
      </w:r>
    </w:p>
    <w:p w:rsidR="00F362D7" w:rsidRDefault="00F362D7" w:rsidP="00F362D7">
      <w:p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Where the children engaged? </w:t>
      </w:r>
    </w:p>
    <w:p w:rsidR="00F362D7" w:rsidRDefault="00F362D7" w:rsidP="00F362D7">
      <w:pPr>
        <w:pStyle w:val="ListParagraph"/>
        <w:numPr>
          <w:ilvl w:val="0"/>
          <w:numId w:val="5"/>
        </w:num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The children’s hand-motor skills were complete engaged – they hands had to practice dipping their brushes in the paint – and move it around on the paper (I would also ask them while they were painting if they could cover a certain spot) </w:t>
      </w:r>
    </w:p>
    <w:p w:rsidR="00F362D7" w:rsidRPr="00F06C16" w:rsidRDefault="00F362D7" w:rsidP="00F362D7">
      <w:pPr>
        <w:pStyle w:val="ListParagraph"/>
        <w:numPr>
          <w:ilvl w:val="0"/>
          <w:numId w:val="5"/>
        </w:num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They also loved seeing how the salt would move with the glue and make the clumpy </w:t>
      </w:r>
    </w:p>
    <w:p w:rsidR="00F362D7" w:rsidRPr="00DA0847" w:rsidRDefault="00F362D7" w:rsidP="00F362D7">
      <w:pPr>
        <w:rPr>
          <w:rFonts w:ascii="News Gothic MT" w:hAnsi="News Gothic MT" w:cs="Times New Roman"/>
        </w:rPr>
      </w:pPr>
      <w:r>
        <w:rPr>
          <w:rFonts w:ascii="News Gothic MT" w:hAnsi="News Gothic MT" w:cs="Times New Roman"/>
        </w:rPr>
        <w:t xml:space="preserve">What was hard for the students or hard for the students to grab the fine motor concept? </w:t>
      </w:r>
    </w:p>
    <w:p w:rsidR="00F362D7" w:rsidRDefault="00F362D7" w:rsidP="00F362D7">
      <w:pPr>
        <w:pStyle w:val="ListParagraph"/>
        <w:numPr>
          <w:ilvl w:val="0"/>
          <w:numId w:val="6"/>
        </w:numPr>
      </w:pPr>
      <w:r>
        <w:t xml:space="preserve">The students were able to practice their motor skills </w:t>
      </w:r>
    </w:p>
    <w:p w:rsidR="00F362D7" w:rsidRDefault="00F362D7" w:rsidP="00F362D7">
      <w:pPr>
        <w:pStyle w:val="ListParagraph"/>
        <w:numPr>
          <w:ilvl w:val="0"/>
          <w:numId w:val="6"/>
        </w:numPr>
      </w:pPr>
      <w:r>
        <w:t xml:space="preserve">This concept was not hard for the students because they were able to use their paint brushes to paint the picture over the salt </w:t>
      </w:r>
    </w:p>
    <w:p w:rsidR="00F362D7" w:rsidRDefault="00F362D7" w:rsidP="00F362D7">
      <w:pPr>
        <w:pStyle w:val="ListParagraph"/>
        <w:numPr>
          <w:ilvl w:val="0"/>
          <w:numId w:val="6"/>
        </w:numPr>
      </w:pPr>
      <w:r>
        <w:t xml:space="preserve">They also were able to use the Q-tin to on the glue and place the glue on the paper </w:t>
      </w:r>
    </w:p>
    <w:p w:rsidR="00163F89" w:rsidRDefault="00163F89"/>
    <w:sectPr w:rsidR="00163F89" w:rsidSect="00810774">
      <w:pgSz w:w="12240" w:h="16340"/>
      <w:pgMar w:top="1519" w:right="787" w:bottom="1028" w:left="1546" w:header="720" w:footer="720" w:gutter="0"/>
      <w:cols w:space="720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5FE6"/>
    <w:multiLevelType w:val="hybridMultilevel"/>
    <w:tmpl w:val="B262E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F35A3"/>
    <w:multiLevelType w:val="hybridMultilevel"/>
    <w:tmpl w:val="D4100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D047C"/>
    <w:multiLevelType w:val="hybridMultilevel"/>
    <w:tmpl w:val="8468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22F18"/>
    <w:multiLevelType w:val="hybridMultilevel"/>
    <w:tmpl w:val="B6822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F1BBC"/>
    <w:multiLevelType w:val="hybridMultilevel"/>
    <w:tmpl w:val="664CE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A794C"/>
    <w:multiLevelType w:val="hybridMultilevel"/>
    <w:tmpl w:val="664C0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D7"/>
    <w:rsid w:val="00163F89"/>
    <w:rsid w:val="00B96F58"/>
    <w:rsid w:val="00F3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CBE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D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362D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F362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2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2D7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D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362D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F362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2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2D7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378</Words>
  <Characters>2155</Characters>
  <Application>Microsoft Macintosh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Mckayla</dc:creator>
  <cp:keywords/>
  <dc:description/>
  <cp:lastModifiedBy>Mckayla</cp:lastModifiedBy>
  <cp:revision>1</cp:revision>
  <dcterms:created xsi:type="dcterms:W3CDTF">2016-03-04T03:12:00Z</dcterms:created>
  <dcterms:modified xsi:type="dcterms:W3CDTF">2016-03-04T03:15:00Z</dcterms:modified>
</cp:coreProperties>
</file>