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55787" w14:textId="77777777" w:rsidR="006839F0" w:rsidRPr="00401F20" w:rsidRDefault="006839F0" w:rsidP="006839F0">
      <w:pPr>
        <w:pStyle w:val="Default"/>
        <w:jc w:val="center"/>
        <w:rPr>
          <w:rFonts w:ascii="Chalkboard" w:hAnsi="Chalkboard" w:cs="Times New Roman"/>
          <w:b/>
          <w:bCs/>
          <w:color w:val="943634" w:themeColor="accent2" w:themeShade="BF"/>
          <w:sz w:val="44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 xml:space="preserve">Old McDonald </w:t>
      </w:r>
    </w:p>
    <w:p w14:paraId="104BA10D" w14:textId="77777777" w:rsidR="006839F0" w:rsidRPr="00401F20" w:rsidRDefault="006839F0" w:rsidP="006839F0">
      <w:pPr>
        <w:pStyle w:val="Default"/>
        <w:rPr>
          <w:rFonts w:ascii="Chalkboard" w:hAnsi="Chalkboard" w:cs="Times New Roman"/>
          <w:b/>
          <w:bCs/>
          <w:sz w:val="23"/>
          <w:szCs w:val="23"/>
        </w:rPr>
      </w:pPr>
    </w:p>
    <w:p w14:paraId="406E1C61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Age Level: </w:t>
      </w:r>
      <w:r w:rsidRPr="00401F20">
        <w:rPr>
          <w:rFonts w:ascii="Chalkboard" w:hAnsi="Chalkboard" w:cs="Times New Roman"/>
          <w:sz w:val="23"/>
          <w:szCs w:val="23"/>
        </w:rPr>
        <w:t>Toddler - 2 year old</w:t>
      </w:r>
    </w:p>
    <w:p w14:paraId="5B4398F7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Subject(s) Area: </w:t>
      </w:r>
      <w:r w:rsidRPr="00401F20">
        <w:rPr>
          <w:rFonts w:ascii="Chalkboard" w:hAnsi="Chalkboard" w:cs="Times New Roman"/>
          <w:bCs/>
          <w:sz w:val="23"/>
          <w:szCs w:val="23"/>
        </w:rPr>
        <w:t xml:space="preserve">Language </w:t>
      </w:r>
    </w:p>
    <w:p w14:paraId="4B5032DE" w14:textId="77777777" w:rsidR="006839F0" w:rsidRPr="00401F20" w:rsidRDefault="006839F0" w:rsidP="006839F0">
      <w:pPr>
        <w:pStyle w:val="Default"/>
        <w:rPr>
          <w:rFonts w:ascii="Chalkboard" w:hAnsi="Chalkboard" w:cs="Times New Roman"/>
          <w:b/>
          <w:bCs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Materials Needed: </w:t>
      </w:r>
    </w:p>
    <w:p w14:paraId="5EBC4125" w14:textId="77777777" w:rsidR="00C65FC3" w:rsidRDefault="00C65FC3" w:rsidP="00353BEC">
      <w:pPr>
        <w:pStyle w:val="Default"/>
        <w:numPr>
          <w:ilvl w:val="0"/>
          <w:numId w:val="2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Small plastic farm animals </w:t>
      </w:r>
    </w:p>
    <w:p w14:paraId="771C01C1" w14:textId="77777777" w:rsidR="00C65FC3" w:rsidRPr="00C65FC3" w:rsidRDefault="00C65FC3" w:rsidP="00C65FC3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087C36BD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>S</w:t>
      </w:r>
      <w:r w:rsidRPr="00401F20">
        <w:rPr>
          <w:rFonts w:ascii="Chalkboard" w:hAnsi="Chalkboard" w:cs="Times New Roman"/>
          <w:b/>
          <w:bCs/>
          <w:sz w:val="23"/>
          <w:szCs w:val="23"/>
        </w:rPr>
        <w:t>tandards: (Pre-K or Kindergarten Standards or Early Learning Guidelines)</w:t>
      </w:r>
    </w:p>
    <w:p w14:paraId="204C9A3F" w14:textId="77777777" w:rsidR="006839F0" w:rsidRPr="00401F20" w:rsidRDefault="00F80B67" w:rsidP="00F80B67">
      <w:pPr>
        <w:pStyle w:val="Default"/>
        <w:numPr>
          <w:ilvl w:val="0"/>
          <w:numId w:val="2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Communication and Speaking: Imitates sounds, gestures or words </w:t>
      </w:r>
    </w:p>
    <w:p w14:paraId="35C63575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0FFDA9CA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>O</w:t>
      </w: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bjectives: </w:t>
      </w:r>
    </w:p>
    <w:p w14:paraId="11676D86" w14:textId="77777777" w:rsidR="00F80B67" w:rsidRDefault="006839F0" w:rsidP="00F80B67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sz w:val="23"/>
          <w:szCs w:val="23"/>
        </w:rPr>
        <w:t xml:space="preserve">Child will be able </w:t>
      </w:r>
      <w:r w:rsidR="00F80B67">
        <w:rPr>
          <w:rFonts w:ascii="Chalkboard" w:hAnsi="Chalkboard" w:cs="Times New Roman"/>
          <w:sz w:val="23"/>
          <w:szCs w:val="23"/>
        </w:rPr>
        <w:t xml:space="preserve">listen and imitate the animals names and sounds </w:t>
      </w:r>
    </w:p>
    <w:p w14:paraId="47E15790" w14:textId="77777777" w:rsidR="00F80B67" w:rsidRDefault="00F80B67" w:rsidP="00F80B67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Child will be able to use their old schemas to identify some farm animals </w:t>
      </w:r>
    </w:p>
    <w:p w14:paraId="2AE91DC2" w14:textId="77777777" w:rsidR="00F80B67" w:rsidRDefault="00F80B67" w:rsidP="00F80B67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Child will demonstrate the verbal sounds of animals </w:t>
      </w:r>
    </w:p>
    <w:p w14:paraId="4C276B46" w14:textId="77777777" w:rsidR="00F80B67" w:rsidRPr="00F80B67" w:rsidRDefault="00F80B67" w:rsidP="00F80B67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1F4B476E" w14:textId="77777777" w:rsidR="006839F0" w:rsidRPr="00401F20" w:rsidRDefault="006839F0" w:rsidP="006839F0">
      <w:pPr>
        <w:pStyle w:val="Default"/>
        <w:rPr>
          <w:rFonts w:ascii="Chalkboard" w:hAnsi="Chalkboard" w:cs="Times New Roman"/>
          <w:b/>
          <w:bCs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>L</w:t>
      </w: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earning Activities: </w:t>
      </w:r>
    </w:p>
    <w:p w14:paraId="26000920" w14:textId="77777777" w:rsidR="006839F0" w:rsidRDefault="006839F0" w:rsidP="00C65FC3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sz w:val="23"/>
          <w:szCs w:val="23"/>
        </w:rPr>
        <w:t xml:space="preserve">This activity will work with either a big group </w:t>
      </w:r>
    </w:p>
    <w:p w14:paraId="6A6AD302" w14:textId="77777777" w:rsidR="00AC02E3" w:rsidRDefault="00AC02E3" w:rsidP="00C65FC3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Children will sit down in a circle around me </w:t>
      </w:r>
    </w:p>
    <w:p w14:paraId="1F2DF162" w14:textId="77777777" w:rsidR="00AC02E3" w:rsidRDefault="00AC02E3" w:rsidP="00C65FC3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The plastic bucket full </w:t>
      </w:r>
      <w:r w:rsidR="00F80B67">
        <w:rPr>
          <w:rFonts w:ascii="Chalkboard" w:hAnsi="Chalkboard" w:cs="Times New Roman"/>
          <w:sz w:val="23"/>
          <w:szCs w:val="23"/>
        </w:rPr>
        <w:t xml:space="preserve">of farm animals behind me </w:t>
      </w:r>
    </w:p>
    <w:p w14:paraId="40920788" w14:textId="77777777" w:rsidR="00F80B67" w:rsidRDefault="00F80B67" w:rsidP="00C65FC3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As I start singing Old McDonald I pull out a different animal </w:t>
      </w:r>
    </w:p>
    <w:p w14:paraId="3D37B875" w14:textId="77777777" w:rsidR="00F80B67" w:rsidRDefault="00F80B67" w:rsidP="00F80B67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I stop in-between the song and ask children what animal is in my hand that Old McDonald has and what sound it makes </w:t>
      </w:r>
    </w:p>
    <w:p w14:paraId="1DAC485B" w14:textId="77777777" w:rsidR="00F80B67" w:rsidRDefault="00F80B67" w:rsidP="00F80B67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They then repeat the animal name and sound after I said it </w:t>
      </w:r>
    </w:p>
    <w:p w14:paraId="75609B74" w14:textId="77777777" w:rsidR="00F80B67" w:rsidRDefault="00F22440" w:rsidP="00F80B67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After I finish each animal I hand it to a different student so they have something to tactilely touch and feel </w:t>
      </w:r>
    </w:p>
    <w:p w14:paraId="1638AD86" w14:textId="77777777" w:rsidR="00F22440" w:rsidRPr="00F80B67" w:rsidRDefault="00F22440" w:rsidP="00F80B67">
      <w:pPr>
        <w:pStyle w:val="Default"/>
        <w:numPr>
          <w:ilvl w:val="0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Afterwards if there is time – focus on vocab words like “in front of”, “behind”, “beside”, “on top of” and </w:t>
      </w:r>
      <w:proofErr w:type="spellStart"/>
      <w:r>
        <w:rPr>
          <w:rFonts w:ascii="Chalkboard" w:hAnsi="Chalkboard" w:cs="Times New Roman"/>
          <w:sz w:val="23"/>
          <w:szCs w:val="23"/>
        </w:rPr>
        <w:t>etc</w:t>
      </w:r>
      <w:proofErr w:type="spellEnd"/>
      <w:r>
        <w:rPr>
          <w:rFonts w:ascii="Chalkboard" w:hAnsi="Chalkboard" w:cs="Times New Roman"/>
          <w:sz w:val="23"/>
          <w:szCs w:val="23"/>
        </w:rPr>
        <w:t xml:space="preserve"> </w:t>
      </w:r>
    </w:p>
    <w:p w14:paraId="1765B53D" w14:textId="77777777" w:rsidR="00C65FC3" w:rsidRDefault="00C65FC3" w:rsidP="00AC02E3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33E6AA8B" w14:textId="77777777" w:rsidR="00AC02E3" w:rsidRPr="00401F20" w:rsidRDefault="00AC02E3" w:rsidP="00AC02E3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332977FB" w14:textId="77777777" w:rsidR="006839F0" w:rsidRPr="00401F20" w:rsidRDefault="006839F0" w:rsidP="006839F0">
      <w:pPr>
        <w:pStyle w:val="Default"/>
        <w:rPr>
          <w:rFonts w:ascii="Chalkboard" w:hAnsi="Chalkboard" w:cs="Times New Roman"/>
          <w:b/>
          <w:sz w:val="23"/>
          <w:szCs w:val="23"/>
        </w:rPr>
      </w:pPr>
      <w:r w:rsidRPr="00401F20">
        <w:rPr>
          <w:rFonts w:ascii="Chalkboard" w:hAnsi="Chalkboard" w:cs="Times New Roman"/>
          <w:sz w:val="23"/>
          <w:szCs w:val="23"/>
        </w:rPr>
        <w:tab/>
      </w:r>
      <w:r w:rsidRPr="00401F20">
        <w:rPr>
          <w:rFonts w:ascii="Chalkboard" w:hAnsi="Chalkboard" w:cs="Times New Roman"/>
          <w:b/>
          <w:sz w:val="23"/>
          <w:szCs w:val="23"/>
        </w:rPr>
        <w:t>Also include: Reflective Questions and Vocabulary Words introduced</w:t>
      </w:r>
    </w:p>
    <w:p w14:paraId="58EC97B9" w14:textId="77777777" w:rsidR="006839F0" w:rsidRPr="00401F20" w:rsidRDefault="006839F0" w:rsidP="006839F0">
      <w:pPr>
        <w:pStyle w:val="Default"/>
        <w:numPr>
          <w:ilvl w:val="0"/>
          <w:numId w:val="1"/>
        </w:numPr>
        <w:rPr>
          <w:rFonts w:ascii="Chalkboard" w:hAnsi="Chalkboard" w:cs="Times New Roman"/>
          <w:color w:val="943634" w:themeColor="accent2" w:themeShade="BF"/>
          <w:sz w:val="23"/>
          <w:szCs w:val="23"/>
        </w:rPr>
      </w:pPr>
      <w:r w:rsidRPr="00401F20">
        <w:rPr>
          <w:rFonts w:ascii="Chalkboard" w:hAnsi="Chalkboard" w:cs="Times New Roman"/>
          <w:color w:val="943634" w:themeColor="accent2" w:themeShade="BF"/>
          <w:sz w:val="23"/>
          <w:szCs w:val="23"/>
        </w:rPr>
        <w:t xml:space="preserve">Reflective Questions: </w:t>
      </w:r>
    </w:p>
    <w:p w14:paraId="07856F40" w14:textId="77777777" w:rsidR="006839F0" w:rsidRDefault="006839F0" w:rsidP="00F2244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sz w:val="23"/>
          <w:szCs w:val="23"/>
        </w:rPr>
        <w:t xml:space="preserve">What </w:t>
      </w:r>
      <w:r w:rsidR="00F22440">
        <w:rPr>
          <w:rFonts w:ascii="Chalkboard" w:hAnsi="Chalkboard" w:cs="Times New Roman"/>
          <w:sz w:val="23"/>
          <w:szCs w:val="23"/>
        </w:rPr>
        <w:t xml:space="preserve">animal is this? </w:t>
      </w:r>
    </w:p>
    <w:p w14:paraId="250991F7" w14:textId="77777777" w:rsidR="00F22440" w:rsidRDefault="00F22440" w:rsidP="00F2244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What sound does the ____ make? </w:t>
      </w:r>
    </w:p>
    <w:p w14:paraId="7B316E8B" w14:textId="77777777" w:rsidR="00F22440" w:rsidRDefault="00F22440" w:rsidP="00F2244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Is the ____ in front of or behind me? </w:t>
      </w:r>
    </w:p>
    <w:p w14:paraId="326AC514" w14:textId="77777777" w:rsidR="00F22440" w:rsidRPr="00401F20" w:rsidRDefault="00F22440" w:rsidP="00F2244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Where is the ___ now? On top of my head or under? </w:t>
      </w:r>
    </w:p>
    <w:p w14:paraId="45177066" w14:textId="77777777" w:rsidR="006839F0" w:rsidRPr="00401F20" w:rsidRDefault="006839F0" w:rsidP="006839F0">
      <w:pPr>
        <w:pStyle w:val="Default"/>
        <w:numPr>
          <w:ilvl w:val="0"/>
          <w:numId w:val="1"/>
        </w:numPr>
        <w:rPr>
          <w:rFonts w:ascii="Chalkboard" w:hAnsi="Chalkboard" w:cs="Times New Roman"/>
          <w:color w:val="943634" w:themeColor="accent2" w:themeShade="BF"/>
          <w:sz w:val="23"/>
          <w:szCs w:val="23"/>
        </w:rPr>
      </w:pPr>
      <w:r w:rsidRPr="00401F20">
        <w:rPr>
          <w:rFonts w:ascii="Chalkboard" w:hAnsi="Chalkboard" w:cs="Times New Roman"/>
          <w:color w:val="943634" w:themeColor="accent2" w:themeShade="BF"/>
          <w:sz w:val="23"/>
          <w:szCs w:val="23"/>
        </w:rPr>
        <w:t xml:space="preserve">Vocabulary Words: </w:t>
      </w:r>
    </w:p>
    <w:p w14:paraId="2F3FD49E" w14:textId="77777777" w:rsidR="006839F0" w:rsidRDefault="00F22440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Farm animals </w:t>
      </w:r>
    </w:p>
    <w:p w14:paraId="3ECC89E4" w14:textId="77777777" w:rsidR="00F22440" w:rsidRDefault="00F22440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Farm animals sounds </w:t>
      </w:r>
    </w:p>
    <w:p w14:paraId="47D2B729" w14:textId="77777777" w:rsidR="00F22440" w:rsidRDefault="00F22440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Top </w:t>
      </w:r>
    </w:p>
    <w:p w14:paraId="79C976BC" w14:textId="77777777" w:rsidR="00F22440" w:rsidRDefault="00F22440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Bottom </w:t>
      </w:r>
    </w:p>
    <w:p w14:paraId="40DCF824" w14:textId="77777777" w:rsidR="00F22440" w:rsidRDefault="00F22440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lastRenderedPageBreak/>
        <w:t xml:space="preserve">Side </w:t>
      </w:r>
    </w:p>
    <w:p w14:paraId="78286201" w14:textId="77777777" w:rsidR="00F22440" w:rsidRPr="00401F20" w:rsidRDefault="008D7B52" w:rsidP="006839F0">
      <w:pPr>
        <w:pStyle w:val="Default"/>
        <w:numPr>
          <w:ilvl w:val="1"/>
          <w:numId w:val="1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Above </w:t>
      </w:r>
    </w:p>
    <w:p w14:paraId="4044B3E7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>A</w:t>
      </w: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ssessment: </w:t>
      </w:r>
    </w:p>
    <w:p w14:paraId="26B6825B" w14:textId="77777777" w:rsidR="006839F0" w:rsidRDefault="006839F0" w:rsidP="008D7B52">
      <w:pPr>
        <w:pStyle w:val="Default"/>
        <w:numPr>
          <w:ilvl w:val="0"/>
          <w:numId w:val="3"/>
        </w:numPr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sz w:val="23"/>
          <w:szCs w:val="23"/>
        </w:rPr>
        <w:t xml:space="preserve">Observing </w:t>
      </w:r>
      <w:r w:rsidR="008D7B52">
        <w:rPr>
          <w:rFonts w:ascii="Chalkboard" w:hAnsi="Chalkboard" w:cs="Times New Roman"/>
          <w:sz w:val="23"/>
          <w:szCs w:val="23"/>
        </w:rPr>
        <w:t xml:space="preserve">while sound is being sang if children can imitate my sounds </w:t>
      </w:r>
    </w:p>
    <w:p w14:paraId="42B3A3F1" w14:textId="77777777" w:rsidR="008D7B52" w:rsidRDefault="008D7B52" w:rsidP="008D7B52">
      <w:pPr>
        <w:pStyle w:val="Default"/>
        <w:numPr>
          <w:ilvl w:val="0"/>
          <w:numId w:val="3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Observing to see if students are understanding the song and what is being said </w:t>
      </w:r>
    </w:p>
    <w:p w14:paraId="00A527F3" w14:textId="77777777" w:rsidR="008D7B52" w:rsidRPr="00401F20" w:rsidRDefault="008D7B52" w:rsidP="008D7B52">
      <w:pPr>
        <w:pStyle w:val="Default"/>
        <w:numPr>
          <w:ilvl w:val="0"/>
          <w:numId w:val="3"/>
        </w:numPr>
        <w:rPr>
          <w:rFonts w:ascii="Chalkboard" w:hAnsi="Chalkboard" w:cs="Times New Roman"/>
          <w:sz w:val="23"/>
          <w:szCs w:val="23"/>
        </w:rPr>
      </w:pPr>
      <w:r>
        <w:rPr>
          <w:rFonts w:ascii="Chalkboard" w:hAnsi="Chalkboard" w:cs="Times New Roman"/>
          <w:sz w:val="23"/>
          <w:szCs w:val="23"/>
        </w:rPr>
        <w:t xml:space="preserve">Asking questions to what animal this is </w:t>
      </w:r>
    </w:p>
    <w:p w14:paraId="5AFA4F1F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</w:p>
    <w:p w14:paraId="4FBA3ACB" w14:textId="77777777" w:rsidR="006839F0" w:rsidRPr="00401F20" w:rsidRDefault="006839F0" w:rsidP="006839F0">
      <w:pPr>
        <w:pStyle w:val="Default"/>
        <w:rPr>
          <w:rFonts w:ascii="Chalkboard" w:hAnsi="Chalkboard" w:cs="Times New Roman"/>
          <w:sz w:val="23"/>
          <w:szCs w:val="23"/>
        </w:rPr>
      </w:pPr>
      <w:r w:rsidRPr="00401F20">
        <w:rPr>
          <w:rFonts w:ascii="Chalkboard" w:hAnsi="Chalkboard" w:cs="Times New Roman"/>
          <w:b/>
          <w:bCs/>
          <w:color w:val="943634" w:themeColor="accent2" w:themeShade="BF"/>
          <w:sz w:val="44"/>
        </w:rPr>
        <w:t>R</w:t>
      </w:r>
      <w:r w:rsidRPr="00401F20">
        <w:rPr>
          <w:rFonts w:ascii="Chalkboard" w:hAnsi="Chalkboard" w:cs="Times New Roman"/>
          <w:b/>
          <w:bCs/>
          <w:sz w:val="23"/>
          <w:szCs w:val="23"/>
        </w:rPr>
        <w:t xml:space="preserve">eflection: </w:t>
      </w:r>
    </w:p>
    <w:p w14:paraId="366E5D95" w14:textId="77777777" w:rsidR="006839F0" w:rsidRDefault="006839F0" w:rsidP="006839F0">
      <w:pPr>
        <w:rPr>
          <w:rFonts w:ascii="Chalkboard" w:hAnsi="Chalkboard" w:cs="Times New Roman"/>
        </w:rPr>
      </w:pPr>
      <w:r w:rsidRPr="00401F20">
        <w:rPr>
          <w:rFonts w:ascii="Chalkboard" w:hAnsi="Chalkboard" w:cs="Times New Roman"/>
        </w:rPr>
        <w:t>Did the whole group work?</w:t>
      </w:r>
    </w:p>
    <w:p w14:paraId="4308DCD1" w14:textId="77777777" w:rsid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>The whole group worked very well for this activity – the students were so engaged and would sit there for 10-15 minutes asking me to sing more “</w:t>
      </w:r>
      <w:proofErr w:type="spellStart"/>
      <w:r>
        <w:rPr>
          <w:rFonts w:ascii="Chalkboard" w:hAnsi="Chalkboard" w:cs="Times New Roman"/>
        </w:rPr>
        <w:t>Eeeiii-Eeeiiii-Oooh</w:t>
      </w:r>
      <w:proofErr w:type="spellEnd"/>
      <w:r>
        <w:rPr>
          <w:rFonts w:ascii="Chalkboard" w:hAnsi="Chalkboard" w:cs="Times New Roman"/>
        </w:rPr>
        <w:t xml:space="preserve">” </w:t>
      </w:r>
    </w:p>
    <w:p w14:paraId="460C26E6" w14:textId="77777777" w:rsid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The children’s’ eyes were completely locked on either the plastic animal or my eyes/mouth </w:t>
      </w:r>
    </w:p>
    <w:p w14:paraId="5B3D31C0" w14:textId="77777777" w:rsid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They also really liked when they received an animal in their hands to hold – but their attention stayed on me still the entire time </w:t>
      </w:r>
    </w:p>
    <w:p w14:paraId="55AA77AD" w14:textId="77777777" w:rsid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Some children were able to answer every farm animal while some knew the answer but would just stay quiet – that is when I would ask the specific child individual during the pause in the song if he/she knew the animal – then I would ask another child if they knew the sound </w:t>
      </w:r>
    </w:p>
    <w:p w14:paraId="07BE1B64" w14:textId="77777777" w:rsid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This was a GREAT lesson for this age group and for them to grab the concept of imitating a person </w:t>
      </w:r>
    </w:p>
    <w:p w14:paraId="232D8241" w14:textId="77777777" w:rsidR="008D7B52" w:rsidRPr="008D7B52" w:rsidRDefault="008D7B52" w:rsidP="008D7B52">
      <w:pPr>
        <w:pStyle w:val="ListParagraph"/>
        <w:numPr>
          <w:ilvl w:val="0"/>
          <w:numId w:val="4"/>
        </w:numPr>
        <w:rPr>
          <w:rFonts w:ascii="Chalkboard" w:hAnsi="Chalkboard" w:cs="Times New Roman"/>
        </w:rPr>
      </w:pPr>
      <w:r>
        <w:rPr>
          <w:rFonts w:ascii="Chalkboard" w:hAnsi="Chalkboard" w:cs="Times New Roman"/>
        </w:rPr>
        <w:t xml:space="preserve">I can totally see myself using this lesson again – and thinking of this lesson makes me smile because I can see all the little children’s faces smiling and that makes me miss them very much! </w:t>
      </w:r>
      <w:bookmarkStart w:id="0" w:name="_GoBack"/>
      <w:bookmarkEnd w:id="0"/>
    </w:p>
    <w:p w14:paraId="23EAB090" w14:textId="77777777" w:rsidR="00C65FC3" w:rsidRPr="00401F20" w:rsidRDefault="00C65FC3" w:rsidP="006839F0">
      <w:pPr>
        <w:rPr>
          <w:rFonts w:ascii="Chalkboard" w:hAnsi="Chalkboard" w:cs="Times New Roman"/>
        </w:rPr>
      </w:pPr>
    </w:p>
    <w:p w14:paraId="7D843995" w14:textId="77777777" w:rsidR="00C0168A" w:rsidRPr="00401F20" w:rsidRDefault="00C0168A">
      <w:pPr>
        <w:rPr>
          <w:rFonts w:ascii="Chalkboard" w:hAnsi="Chalkboard"/>
        </w:rPr>
      </w:pPr>
    </w:p>
    <w:sectPr w:rsidR="00C0168A" w:rsidRPr="00401F20" w:rsidSect="00B96F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5FE6"/>
    <w:multiLevelType w:val="hybridMultilevel"/>
    <w:tmpl w:val="B262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05E72"/>
    <w:multiLevelType w:val="hybridMultilevel"/>
    <w:tmpl w:val="243C9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F35A3"/>
    <w:multiLevelType w:val="hybridMultilevel"/>
    <w:tmpl w:val="D4100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BA794C"/>
    <w:multiLevelType w:val="hybridMultilevel"/>
    <w:tmpl w:val="372E5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9F0"/>
    <w:rsid w:val="00047F06"/>
    <w:rsid w:val="00353BEC"/>
    <w:rsid w:val="00401F20"/>
    <w:rsid w:val="006839F0"/>
    <w:rsid w:val="008D7B52"/>
    <w:rsid w:val="00AC02E3"/>
    <w:rsid w:val="00B96F58"/>
    <w:rsid w:val="00C0168A"/>
    <w:rsid w:val="00C65FC3"/>
    <w:rsid w:val="00F22440"/>
    <w:rsid w:val="00F8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246A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F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D7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9F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839F0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paragraph" w:styleId="ListParagraph">
    <w:name w:val="List Paragraph"/>
    <w:basedOn w:val="Normal"/>
    <w:uiPriority w:val="34"/>
    <w:qFormat/>
    <w:rsid w:val="008D7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391</Words>
  <Characters>2231</Characters>
  <Application>Microsoft Macintosh Word</Application>
  <DocSecurity>0</DocSecurity>
  <Lines>18</Lines>
  <Paragraphs>5</Paragraphs>
  <ScaleCrop>false</ScaleCrop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Mckayla</dc:creator>
  <cp:keywords/>
  <dc:description/>
  <cp:lastModifiedBy>Mckayla</cp:lastModifiedBy>
  <cp:revision>2</cp:revision>
  <dcterms:created xsi:type="dcterms:W3CDTF">2016-02-08T18:54:00Z</dcterms:created>
  <dcterms:modified xsi:type="dcterms:W3CDTF">2016-02-19T06:47:00Z</dcterms:modified>
</cp:coreProperties>
</file>